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F" w:rsidRDefault="00D815E6" w:rsidP="00006C4F">
      <w:pPr>
        <w:pStyle w:val="Title"/>
        <w:rPr>
          <w:sz w:val="40"/>
        </w:rPr>
      </w:pPr>
      <w:r w:rsidRPr="00D815E6">
        <w:rPr>
          <w:sz w:val="40"/>
        </w:rPr>
        <w:t xml:space="preserve">Bid Review Meeting </w:t>
      </w:r>
    </w:p>
    <w:p w:rsidR="00006C4F" w:rsidRDefault="00006C4F" w:rsidP="00006C4F">
      <w:pPr>
        <w:pStyle w:val="Title"/>
        <w:rPr>
          <w:sz w:val="40"/>
        </w:rPr>
      </w:pPr>
      <w:r>
        <w:rPr>
          <w:sz w:val="40"/>
        </w:rPr>
        <w:t>Project:</w:t>
      </w:r>
    </w:p>
    <w:p w:rsidR="000D3833" w:rsidRDefault="00006C4F" w:rsidP="00006C4F">
      <w:pPr>
        <w:pStyle w:val="Title"/>
        <w:rPr>
          <w:sz w:val="40"/>
        </w:rPr>
      </w:pPr>
      <w:r>
        <w:rPr>
          <w:sz w:val="40"/>
        </w:rPr>
        <w:t xml:space="preserve">Date: </w:t>
      </w:r>
    </w:p>
    <w:p w:rsidR="00D815E6" w:rsidRDefault="00006C4F" w:rsidP="00C571EC">
      <w:pPr>
        <w:spacing w:after="0" w:line="240" w:lineRule="auto"/>
      </w:pPr>
      <w:r>
        <w:rPr>
          <w:sz w:val="40"/>
        </w:rPr>
        <w:t>Agenda</w:t>
      </w:r>
      <w:r w:rsidRPr="00D815E6">
        <w:t xml:space="preserve"> </w:t>
      </w:r>
    </w:p>
    <w:p w:rsidR="00191035" w:rsidRDefault="006014BE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>Introduction</w:t>
      </w:r>
    </w:p>
    <w:p w:rsidR="00C571EC" w:rsidRDefault="00C571EC" w:rsidP="00C571EC">
      <w:pPr>
        <w:spacing w:after="0" w:line="240" w:lineRule="auto"/>
      </w:pPr>
    </w:p>
    <w:p w:rsidR="00C571EC" w:rsidRPr="00C571EC" w:rsidRDefault="0047662D" w:rsidP="00C571EC">
      <w:pPr>
        <w:spacing w:after="0" w:line="240" w:lineRule="auto"/>
        <w:ind w:left="709"/>
      </w:pPr>
      <w:r>
        <w:t>Should include c</w:t>
      </w:r>
      <w:r w:rsidR="00C571EC">
        <w:t>ustomer</w:t>
      </w:r>
      <w:r>
        <w:t xml:space="preserve"> name; </w:t>
      </w:r>
      <w:r w:rsidR="00C571EC">
        <w:t>outline of proposal, collaboration/consortium etc</w:t>
      </w:r>
    </w:p>
    <w:p w:rsidR="00D815E6" w:rsidRDefault="006014BE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 xml:space="preserve">Business </w:t>
      </w:r>
      <w:r w:rsidR="00160080" w:rsidRPr="00C571EC">
        <w:rPr>
          <w:sz w:val="22"/>
          <w:szCs w:val="22"/>
        </w:rPr>
        <w:t xml:space="preserve">Fit </w:t>
      </w:r>
    </w:p>
    <w:p w:rsidR="00C571EC" w:rsidRDefault="00C571EC" w:rsidP="00C571EC">
      <w:pPr>
        <w:spacing w:after="0" w:line="240" w:lineRule="auto"/>
      </w:pPr>
    </w:p>
    <w:p w:rsidR="00C571EC" w:rsidRPr="00C571EC" w:rsidRDefault="00C571EC" w:rsidP="00C571EC">
      <w:pPr>
        <w:spacing w:after="0" w:line="240" w:lineRule="auto"/>
        <w:ind w:left="709"/>
      </w:pPr>
      <w:r>
        <w:t>Fit with PPD Programme</w:t>
      </w:r>
      <w:proofErr w:type="gramStart"/>
      <w:r>
        <w:t>,  i.e</w:t>
      </w:r>
      <w:proofErr w:type="gramEnd"/>
      <w:r>
        <w:t xml:space="preserve">. </w:t>
      </w:r>
      <w:r w:rsidRPr="00C571EC">
        <w:t>participates in and supports the UK particle physics experimental programme</w:t>
      </w:r>
      <w:r>
        <w:t>, synergies with other Programmes, experience and skills, existing facilities etc</w:t>
      </w:r>
    </w:p>
    <w:p w:rsidR="00D815E6" w:rsidRDefault="00D815E6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>Finances</w:t>
      </w:r>
    </w:p>
    <w:p w:rsidR="00C571EC" w:rsidRPr="00C571EC" w:rsidRDefault="00C571EC" w:rsidP="00C571EC"/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All costs included – staff, materials, facilities, travel, shipping, sub-contractors</w:t>
      </w:r>
      <w:r w:rsidR="0047662D">
        <w:rPr>
          <w:rFonts w:cs="Tahoma"/>
          <w:lang w:val="en-US" w:eastAsia="en-GB"/>
        </w:rPr>
        <w:t>, burden rate</w:t>
      </w:r>
      <w:r w:rsidRPr="003B16D3">
        <w:rPr>
          <w:rFonts w:cs="Tahoma"/>
          <w:lang w:val="en-US" w:eastAsia="en-GB"/>
        </w:rPr>
        <w:t xml:space="preserve"> etc.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 xml:space="preserve">Quotes received for sub-contractors or capital/recurrent expenditure 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Exchange rate risks and exchange rate used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VAT Status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Contingency &amp; Margin adequate</w:t>
      </w:r>
    </w:p>
    <w:p w:rsidR="00C571EC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Penalties</w:t>
      </w:r>
    </w:p>
    <w:p w:rsidR="003B16D3" w:rsidRDefault="003B16D3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Justification of price less than FEC</w:t>
      </w:r>
    </w:p>
    <w:p w:rsidR="003B16D3" w:rsidRDefault="003B16D3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Matching funding</w:t>
      </w:r>
    </w:p>
    <w:p w:rsidR="0047662D" w:rsidRPr="003B16D3" w:rsidRDefault="0047662D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Revenue management</w:t>
      </w:r>
    </w:p>
    <w:p w:rsidR="00D815E6" w:rsidRPr="00C571EC" w:rsidRDefault="00D815E6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 xml:space="preserve">Management </w:t>
      </w:r>
      <w:proofErr w:type="gramStart"/>
      <w:r w:rsidRPr="00C571EC">
        <w:rPr>
          <w:sz w:val="22"/>
          <w:szCs w:val="22"/>
        </w:rPr>
        <w:t>Proposal</w:t>
      </w:r>
      <w:r w:rsidR="006F3AE4">
        <w:rPr>
          <w:sz w:val="22"/>
          <w:szCs w:val="22"/>
        </w:rPr>
        <w:t xml:space="preserve"> </w:t>
      </w:r>
      <w:r w:rsidR="0047662D">
        <w:rPr>
          <w:sz w:val="22"/>
          <w:szCs w:val="22"/>
        </w:rPr>
        <w:t xml:space="preserve"> -</w:t>
      </w:r>
      <w:proofErr w:type="gramEnd"/>
      <w:r w:rsidR="0047662D">
        <w:rPr>
          <w:sz w:val="22"/>
          <w:szCs w:val="22"/>
        </w:rPr>
        <w:t xml:space="preserve"> </w:t>
      </w:r>
      <w:r w:rsidR="006F3AE4">
        <w:rPr>
          <w:sz w:val="22"/>
          <w:szCs w:val="22"/>
        </w:rPr>
        <w:t>issues, including L&amp;C</w:t>
      </w:r>
    </w:p>
    <w:p w:rsidR="006F3AE4" w:rsidRPr="006F3AE4" w:rsidRDefault="00D815E6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proofErr w:type="gramStart"/>
      <w:r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IPR issues</w:t>
      </w:r>
      <w:r w:rsidR="00C571EC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/confidentiality issues</w:t>
      </w:r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.</w:t>
      </w:r>
      <w:proofErr w:type="gramEnd"/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 xml:space="preserve">  IPR arising, ownership, exploitation</w:t>
      </w:r>
    </w:p>
    <w:p w:rsidR="00AA7873" w:rsidRPr="006F3AE4" w:rsidRDefault="00AA7873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r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Personnel</w:t>
      </w:r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 xml:space="preserve"> – availability, recruitment issues</w:t>
      </w:r>
    </w:p>
    <w:p w:rsidR="006F3AE4" w:rsidRPr="006F3AE4" w:rsidRDefault="00D815E6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proofErr w:type="gramStart"/>
      <w:r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Cover letter contents</w:t>
      </w:r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.</w:t>
      </w:r>
      <w:proofErr w:type="gramEnd"/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 xml:space="preserve">  In the ITT what is required by way of cover letter content, e.g. programme of work, ‘company’ background, customer template, named personnel etc</w:t>
      </w:r>
    </w:p>
    <w:p w:rsidR="006F3AE4" w:rsidRPr="006F3AE4" w:rsidRDefault="006F3AE4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r w:rsidRPr="006F3AE4">
        <w:rPr>
          <w:rFonts w:asciiTheme="minorHAnsi" w:hAnsiTheme="minorHAnsi"/>
          <w:b w:val="0"/>
          <w:color w:val="000000" w:themeColor="text1"/>
          <w:sz w:val="22"/>
          <w:szCs w:val="22"/>
        </w:rPr>
        <w:t>Contract terms</w:t>
      </w:r>
    </w:p>
    <w:p w:rsidR="006F3AE4" w:rsidRPr="006F3AE4" w:rsidRDefault="00C24C33" w:rsidP="00EC24C0">
      <w:pPr>
        <w:pStyle w:val="ListParagraph"/>
        <w:numPr>
          <w:ilvl w:val="2"/>
          <w:numId w:val="17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Pen</w:t>
      </w:r>
      <w:bookmarkStart w:id="0" w:name="_GoBack"/>
      <w:bookmarkEnd w:id="0"/>
      <w:r w:rsidR="006F3AE4" w:rsidRPr="006F3AE4">
        <w:rPr>
          <w:color w:val="000000" w:themeColor="text1"/>
        </w:rPr>
        <w:t>alties</w:t>
      </w:r>
    </w:p>
    <w:p w:rsidR="006F3AE4" w:rsidRPr="006F3AE4" w:rsidRDefault="006F3AE4" w:rsidP="00EC24C0">
      <w:pPr>
        <w:pStyle w:val="ListParagraph"/>
        <w:numPr>
          <w:ilvl w:val="2"/>
          <w:numId w:val="17"/>
        </w:numPr>
        <w:ind w:left="1418" w:hanging="284"/>
        <w:rPr>
          <w:color w:val="000000" w:themeColor="text1"/>
        </w:rPr>
      </w:pPr>
      <w:r w:rsidRPr="006F3AE4">
        <w:rPr>
          <w:color w:val="000000" w:themeColor="text1"/>
        </w:rPr>
        <w:t>Export licences</w:t>
      </w:r>
    </w:p>
    <w:p w:rsidR="006F3AE4" w:rsidRPr="006F3AE4" w:rsidRDefault="006F3AE4" w:rsidP="006F3AE4"/>
    <w:p w:rsidR="007F6547" w:rsidRDefault="00AA7873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lastRenderedPageBreak/>
        <w:t>Bid Schedule</w:t>
      </w:r>
    </w:p>
    <w:p w:rsidR="000F2CEB" w:rsidRPr="000F2CEB" w:rsidRDefault="000F2CEB" w:rsidP="000F2CEB"/>
    <w:p w:rsidR="000F2CEB" w:rsidRDefault="000F2CEB" w:rsidP="003B16D3">
      <w:pPr>
        <w:pStyle w:val="ListParagraph"/>
        <w:numPr>
          <w:ilvl w:val="0"/>
          <w:numId w:val="11"/>
        </w:numPr>
        <w:ind w:firstLine="414"/>
      </w:pPr>
      <w:r>
        <w:t>Bid to be submitted</w:t>
      </w:r>
    </w:p>
    <w:p w:rsidR="000F2CEB" w:rsidRPr="000F2CEB" w:rsidRDefault="000F2CEB" w:rsidP="003B16D3">
      <w:pPr>
        <w:pStyle w:val="ListParagraph"/>
        <w:numPr>
          <w:ilvl w:val="0"/>
          <w:numId w:val="11"/>
        </w:numPr>
        <w:ind w:firstLine="414"/>
      </w:pPr>
      <w:r>
        <w:t>Duration of work –start and end</w:t>
      </w:r>
    </w:p>
    <w:p w:rsidR="004614F2" w:rsidRDefault="004614F2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>Risks</w:t>
      </w:r>
    </w:p>
    <w:p w:rsidR="00C571EC" w:rsidRDefault="00C571EC" w:rsidP="00C571EC"/>
    <w:p w:rsidR="00C571EC" w:rsidRPr="00C571EC" w:rsidRDefault="00C571EC" w:rsidP="00C571EC">
      <w:pPr>
        <w:ind w:left="709"/>
      </w:pPr>
      <w:r>
        <w:t>Deliverable, timescales etc and any mitigating factors that can be put in place</w:t>
      </w:r>
      <w:r w:rsidR="003B16D3">
        <w:t xml:space="preserve"> to reduce identified risks</w:t>
      </w:r>
      <w:r>
        <w:t>, such as milestones, acceptance criteria</w:t>
      </w:r>
    </w:p>
    <w:p w:rsidR="003B16D3" w:rsidRDefault="003B16D3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Legal and Commercial</w:t>
      </w:r>
    </w:p>
    <w:p w:rsidR="003B16D3" w:rsidRDefault="003B16D3" w:rsidP="003B16D3"/>
    <w:p w:rsidR="007F6547" w:rsidRDefault="00AA7873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C571EC">
        <w:rPr>
          <w:sz w:val="22"/>
          <w:szCs w:val="22"/>
        </w:rPr>
        <w:t>Action Items</w:t>
      </w:r>
    </w:p>
    <w:p w:rsidR="003B16D3" w:rsidRDefault="003B16D3" w:rsidP="003B16D3"/>
    <w:p w:rsidR="003B16D3" w:rsidRPr="003B16D3" w:rsidRDefault="003B16D3" w:rsidP="003B16D3">
      <w:pPr>
        <w:ind w:left="709"/>
      </w:pPr>
      <w:r>
        <w:t>Actions arising as a result of the review</w:t>
      </w:r>
    </w:p>
    <w:p w:rsidR="00EB0744" w:rsidRPr="00C571EC" w:rsidRDefault="00AA7873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C571EC">
        <w:rPr>
          <w:sz w:val="22"/>
          <w:szCs w:val="22"/>
        </w:rPr>
        <w:t>AOB</w:t>
      </w:r>
    </w:p>
    <w:p w:rsidR="00AA7873" w:rsidRDefault="00EB0744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C571EC">
        <w:rPr>
          <w:sz w:val="22"/>
          <w:szCs w:val="22"/>
        </w:rPr>
        <w:t>Conclusion</w:t>
      </w:r>
    </w:p>
    <w:p w:rsidR="003B16D3" w:rsidRDefault="003B16D3" w:rsidP="003B16D3"/>
    <w:p w:rsidR="003B16D3" w:rsidRPr="003B16D3" w:rsidRDefault="003B16D3" w:rsidP="003B16D3">
      <w:pPr>
        <w:ind w:left="709"/>
      </w:pPr>
      <w:r>
        <w:t>Of review</w:t>
      </w:r>
    </w:p>
    <w:p w:rsidR="00AA7873" w:rsidRDefault="00AA7873"/>
    <w:sectPr w:rsidR="00AA78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DC" w:rsidRDefault="007E55DC" w:rsidP="006932CB">
      <w:pPr>
        <w:spacing w:after="0" w:line="240" w:lineRule="auto"/>
      </w:pPr>
      <w:r>
        <w:separator/>
      </w:r>
    </w:p>
  </w:endnote>
  <w:endnote w:type="continuationSeparator" w:id="0">
    <w:p w:rsidR="007E55DC" w:rsidRDefault="007E55DC" w:rsidP="0069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6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2CB" w:rsidRDefault="00693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2CB" w:rsidRDefault="0069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DC" w:rsidRDefault="007E55DC" w:rsidP="006932CB">
      <w:pPr>
        <w:spacing w:after="0" w:line="240" w:lineRule="auto"/>
      </w:pPr>
      <w:r>
        <w:separator/>
      </w:r>
    </w:p>
  </w:footnote>
  <w:footnote w:type="continuationSeparator" w:id="0">
    <w:p w:rsidR="007E55DC" w:rsidRDefault="007E55DC" w:rsidP="0069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33"/>
    <w:multiLevelType w:val="hybridMultilevel"/>
    <w:tmpl w:val="9022D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74B3"/>
    <w:multiLevelType w:val="hybridMultilevel"/>
    <w:tmpl w:val="D60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15D"/>
    <w:multiLevelType w:val="hybridMultilevel"/>
    <w:tmpl w:val="54467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03D"/>
    <w:multiLevelType w:val="hybridMultilevel"/>
    <w:tmpl w:val="E2CC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054C"/>
    <w:multiLevelType w:val="hybridMultilevel"/>
    <w:tmpl w:val="DEFE38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030"/>
    <w:multiLevelType w:val="hybridMultilevel"/>
    <w:tmpl w:val="BA3AB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28F"/>
    <w:multiLevelType w:val="multilevel"/>
    <w:tmpl w:val="FF6EC5C6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C96C38"/>
    <w:multiLevelType w:val="hybridMultilevel"/>
    <w:tmpl w:val="B3182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478"/>
    <w:multiLevelType w:val="hybridMultilevel"/>
    <w:tmpl w:val="4A2CF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C7B82"/>
    <w:multiLevelType w:val="hybridMultilevel"/>
    <w:tmpl w:val="1C7033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7363"/>
    <w:multiLevelType w:val="hybridMultilevel"/>
    <w:tmpl w:val="F85A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625D6"/>
    <w:multiLevelType w:val="hybridMultilevel"/>
    <w:tmpl w:val="78C0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4F60"/>
    <w:multiLevelType w:val="hybridMultilevel"/>
    <w:tmpl w:val="B79A2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47E"/>
    <w:multiLevelType w:val="hybridMultilevel"/>
    <w:tmpl w:val="075E2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F9C"/>
    <w:multiLevelType w:val="hybridMultilevel"/>
    <w:tmpl w:val="10D89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83DE6"/>
    <w:multiLevelType w:val="hybridMultilevel"/>
    <w:tmpl w:val="A0DC9E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5A10"/>
    <w:multiLevelType w:val="hybridMultilevel"/>
    <w:tmpl w:val="CDE8C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1A"/>
    <w:rsid w:val="000037CB"/>
    <w:rsid w:val="00006C4F"/>
    <w:rsid w:val="00065A8E"/>
    <w:rsid w:val="000D3833"/>
    <w:rsid w:val="000F2CEB"/>
    <w:rsid w:val="00160080"/>
    <w:rsid w:val="00191035"/>
    <w:rsid w:val="002E5FB4"/>
    <w:rsid w:val="003B16D3"/>
    <w:rsid w:val="004614F2"/>
    <w:rsid w:val="004765C4"/>
    <w:rsid w:val="0047662D"/>
    <w:rsid w:val="00522EB4"/>
    <w:rsid w:val="005E086B"/>
    <w:rsid w:val="006014BE"/>
    <w:rsid w:val="00652D4A"/>
    <w:rsid w:val="00670A8E"/>
    <w:rsid w:val="006932CB"/>
    <w:rsid w:val="006F3AE4"/>
    <w:rsid w:val="00714352"/>
    <w:rsid w:val="007E55DC"/>
    <w:rsid w:val="007F6547"/>
    <w:rsid w:val="00903270"/>
    <w:rsid w:val="0097289D"/>
    <w:rsid w:val="00A01CF0"/>
    <w:rsid w:val="00AA7873"/>
    <w:rsid w:val="00B1386D"/>
    <w:rsid w:val="00BC0B1A"/>
    <w:rsid w:val="00BF110C"/>
    <w:rsid w:val="00C24C33"/>
    <w:rsid w:val="00C571EC"/>
    <w:rsid w:val="00D815E6"/>
    <w:rsid w:val="00EB0744"/>
    <w:rsid w:val="00EB0FF9"/>
    <w:rsid w:val="00EC24C0"/>
    <w:rsid w:val="00F046F0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5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5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CB"/>
  </w:style>
  <w:style w:type="paragraph" w:styleId="Footer">
    <w:name w:val="footer"/>
    <w:basedOn w:val="Normal"/>
    <w:link w:val="Foot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CB"/>
  </w:style>
  <w:style w:type="character" w:styleId="PlaceholderText">
    <w:name w:val="Placeholder Text"/>
    <w:basedOn w:val="DefaultParagraphFont"/>
    <w:uiPriority w:val="99"/>
    <w:semiHidden/>
    <w:rsid w:val="001910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5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5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CB"/>
  </w:style>
  <w:style w:type="paragraph" w:styleId="Footer">
    <w:name w:val="footer"/>
    <w:basedOn w:val="Normal"/>
    <w:link w:val="Foot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CB"/>
  </w:style>
  <w:style w:type="character" w:styleId="PlaceholderText">
    <w:name w:val="Placeholder Text"/>
    <w:basedOn w:val="DefaultParagraphFont"/>
    <w:uiPriority w:val="99"/>
    <w:semiHidden/>
    <w:rsid w:val="001910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twb</dc:creator>
  <cp:lastModifiedBy>Haywood, Stephen (STFC,RAL,PPD)</cp:lastModifiedBy>
  <cp:revision>4</cp:revision>
  <dcterms:created xsi:type="dcterms:W3CDTF">2015-04-29T15:50:00Z</dcterms:created>
  <dcterms:modified xsi:type="dcterms:W3CDTF">2015-10-05T07:44:00Z</dcterms:modified>
</cp:coreProperties>
</file>